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800E" w14:textId="77777777" w:rsidR="008959B5" w:rsidRPr="00872406" w:rsidRDefault="008959B5" w:rsidP="00F94D03">
      <w:pPr>
        <w:pStyle w:val="Default"/>
        <w:jc w:val="center"/>
        <w:rPr>
          <w:rFonts w:ascii="Tahoma" w:hAnsi="Tahoma" w:cs="Tahoma"/>
          <w:b/>
          <w:bCs/>
          <w:sz w:val="22"/>
          <w:szCs w:val="20"/>
          <w:lang w:val="de-DE"/>
        </w:rPr>
      </w:pPr>
    </w:p>
    <w:p w14:paraId="35905781" w14:textId="65E33309" w:rsidR="00F94D03" w:rsidRPr="00872406" w:rsidRDefault="00D17092" w:rsidP="00F94D03">
      <w:pPr>
        <w:pStyle w:val="Default"/>
        <w:jc w:val="center"/>
        <w:rPr>
          <w:rFonts w:ascii="Tahoma" w:hAnsi="Tahoma" w:cs="Tahoma"/>
          <w:sz w:val="22"/>
          <w:szCs w:val="20"/>
          <w:lang w:val="de-DE"/>
        </w:rPr>
      </w:pPr>
      <w:r w:rsidRPr="00872406">
        <w:rPr>
          <w:rFonts w:ascii="Tahoma" w:hAnsi="Tahoma" w:cs="Tahoma"/>
          <w:b/>
          <w:bCs/>
          <w:sz w:val="22"/>
          <w:szCs w:val="20"/>
          <w:lang w:val="de-DE"/>
        </w:rPr>
        <w:t>Anlage</w:t>
      </w:r>
      <w:r w:rsidR="00227312" w:rsidRPr="00872406">
        <w:rPr>
          <w:rFonts w:ascii="Tahoma" w:hAnsi="Tahoma" w:cs="Tahoma"/>
          <w:b/>
          <w:bCs/>
          <w:sz w:val="22"/>
          <w:szCs w:val="20"/>
          <w:lang w:val="de-DE"/>
        </w:rPr>
        <w:t xml:space="preserve"> </w:t>
      </w:r>
      <w:r w:rsidR="00896CCE">
        <w:rPr>
          <w:rFonts w:ascii="Tahoma" w:hAnsi="Tahoma" w:cs="Tahoma"/>
          <w:b/>
          <w:bCs/>
          <w:sz w:val="22"/>
          <w:szCs w:val="20"/>
          <w:lang w:val="de-DE"/>
        </w:rPr>
        <w:t>E</w:t>
      </w:r>
      <w:r w:rsidR="00227312" w:rsidRPr="00872406">
        <w:rPr>
          <w:rFonts w:ascii="Tahoma" w:hAnsi="Tahoma" w:cs="Tahoma"/>
          <w:b/>
          <w:bCs/>
          <w:sz w:val="22"/>
          <w:szCs w:val="20"/>
          <w:lang w:val="de-DE"/>
        </w:rPr>
        <w:t xml:space="preserve">) – </w:t>
      </w:r>
      <w:r w:rsidRPr="00872406">
        <w:rPr>
          <w:rFonts w:ascii="Tahoma" w:hAnsi="Tahoma" w:cs="Tahoma"/>
          <w:b/>
          <w:bCs/>
          <w:sz w:val="22"/>
          <w:szCs w:val="20"/>
          <w:lang w:val="de-DE"/>
        </w:rPr>
        <w:t>Interessensbekundung</w:t>
      </w:r>
    </w:p>
    <w:p w14:paraId="7D79AF19" w14:textId="77777777" w:rsidR="00C26A96" w:rsidRPr="00872406" w:rsidRDefault="00C26A96" w:rsidP="00F94D03">
      <w:pPr>
        <w:pStyle w:val="Default"/>
        <w:ind w:left="5529"/>
        <w:rPr>
          <w:rFonts w:ascii="Tahoma" w:hAnsi="Tahoma" w:cs="Tahoma"/>
          <w:sz w:val="20"/>
          <w:szCs w:val="20"/>
          <w:lang w:val="de-DE"/>
        </w:rPr>
      </w:pPr>
    </w:p>
    <w:p w14:paraId="403F5DF9" w14:textId="77777777" w:rsidR="00227312" w:rsidRPr="00872406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</w:p>
    <w:p w14:paraId="5A04F817" w14:textId="77777777" w:rsidR="00F94D03" w:rsidRPr="00872406" w:rsidRDefault="00D1709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An</w:t>
      </w:r>
      <w:r w:rsidR="00013D77">
        <w:rPr>
          <w:rFonts w:ascii="Tahoma" w:hAnsi="Tahoma" w:cs="Tahoma"/>
          <w:sz w:val="20"/>
          <w:szCs w:val="20"/>
          <w:lang w:val="de-DE"/>
        </w:rPr>
        <w:t xml:space="preserve"> die</w:t>
      </w:r>
    </w:p>
    <w:p w14:paraId="0BAE7402" w14:textId="77777777" w:rsidR="00F94D03" w:rsidRPr="00872406" w:rsidRDefault="00D1709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Freie Universität Bozen</w:t>
      </w:r>
    </w:p>
    <w:p w14:paraId="3EA5288C" w14:textId="77777777" w:rsidR="00F94D03" w:rsidRPr="00872406" w:rsidRDefault="00D1709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Universitätsplatz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 1</w:t>
      </w:r>
    </w:p>
    <w:p w14:paraId="6111690F" w14:textId="77777777" w:rsidR="00F94D03" w:rsidRPr="00872406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 xml:space="preserve">39100 </w:t>
      </w:r>
      <w:r w:rsidR="00D17092" w:rsidRPr="00872406">
        <w:rPr>
          <w:rFonts w:ascii="Tahoma" w:hAnsi="Tahoma" w:cs="Tahoma"/>
          <w:sz w:val="20"/>
          <w:szCs w:val="20"/>
          <w:lang w:val="de-DE"/>
        </w:rPr>
        <w:t>Bozen</w:t>
      </w:r>
    </w:p>
    <w:p w14:paraId="73F85B5C" w14:textId="77777777" w:rsidR="00F94D03" w:rsidRPr="00872406" w:rsidRDefault="00F94D03" w:rsidP="00227312">
      <w:pPr>
        <w:pStyle w:val="Default"/>
        <w:ind w:left="6946"/>
        <w:rPr>
          <w:rFonts w:ascii="Tahoma" w:hAnsi="Tahoma" w:cs="Tahoma"/>
          <w:color w:val="0461C1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 xml:space="preserve">PEC: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purchasing@pec.unibz.it</w:t>
      </w:r>
    </w:p>
    <w:p w14:paraId="19D5BC61" w14:textId="77777777" w:rsidR="00C26A96" w:rsidRPr="00872406" w:rsidRDefault="00C26A96" w:rsidP="00F94D03">
      <w:pPr>
        <w:pStyle w:val="Default"/>
        <w:ind w:left="5529"/>
        <w:rPr>
          <w:rFonts w:ascii="Tahoma" w:hAnsi="Tahoma" w:cs="Tahoma"/>
          <w:sz w:val="20"/>
          <w:szCs w:val="20"/>
          <w:lang w:val="de-DE"/>
        </w:rPr>
      </w:pPr>
    </w:p>
    <w:p w14:paraId="37A894B4" w14:textId="77777777" w:rsidR="008959B5" w:rsidRPr="00872406" w:rsidRDefault="008959B5" w:rsidP="0078210B">
      <w:pPr>
        <w:pStyle w:val="CM11"/>
        <w:spacing w:after="252" w:line="280" w:lineRule="atLeast"/>
        <w:jc w:val="both"/>
        <w:rPr>
          <w:rFonts w:ascii="Tahoma" w:hAnsi="Tahoma" w:cs="Tahoma"/>
          <w:b/>
          <w:bCs/>
          <w:sz w:val="20"/>
          <w:szCs w:val="20"/>
          <w:lang w:val="de-DE"/>
        </w:rPr>
      </w:pPr>
    </w:p>
    <w:p w14:paraId="595D9175" w14:textId="2865736C" w:rsidR="0078210B" w:rsidRPr="00872406" w:rsidRDefault="00D17092" w:rsidP="0078210B">
      <w:pPr>
        <w:pStyle w:val="CM11"/>
        <w:spacing w:after="252" w:line="280" w:lineRule="atLeast"/>
        <w:jc w:val="both"/>
        <w:rPr>
          <w:rFonts w:ascii="Tahoma" w:hAnsi="Tahoma" w:cs="Tahoma"/>
          <w:b/>
          <w:bCs/>
          <w:sz w:val="20"/>
          <w:szCs w:val="20"/>
          <w:lang w:val="de-DE"/>
        </w:rPr>
      </w:pPr>
      <w:r w:rsidRPr="00872406">
        <w:rPr>
          <w:rFonts w:ascii="Tahoma" w:hAnsi="Tahoma" w:cs="Tahoma"/>
          <w:b/>
          <w:bCs/>
          <w:sz w:val="20"/>
          <w:szCs w:val="20"/>
          <w:lang w:val="de-DE"/>
        </w:rPr>
        <w:t>Interessensbekundung für die Teilnahme a</w:t>
      </w:r>
      <w:r w:rsidR="00812BD6">
        <w:rPr>
          <w:rFonts w:ascii="Tahoma" w:hAnsi="Tahoma" w:cs="Tahoma"/>
          <w:b/>
          <w:bCs/>
          <w:sz w:val="20"/>
          <w:szCs w:val="20"/>
          <w:lang w:val="de-DE"/>
        </w:rPr>
        <w:t>n der Direktvergabe</w:t>
      </w:r>
      <w:r w:rsidRPr="00872406">
        <w:rPr>
          <w:rFonts w:ascii="Tahoma" w:hAnsi="Tahoma" w:cs="Tahoma"/>
          <w:b/>
          <w:bCs/>
          <w:sz w:val="20"/>
          <w:szCs w:val="20"/>
          <w:lang w:val="de-DE"/>
        </w:rPr>
        <w:t xml:space="preserve"> gemäß </w:t>
      </w:r>
      <w:r w:rsidR="00076A59" w:rsidRPr="00076A59">
        <w:rPr>
          <w:rFonts w:ascii="Tahoma" w:hAnsi="Tahoma" w:cs="Tahoma"/>
          <w:b/>
          <w:bCs/>
          <w:sz w:val="20"/>
          <w:szCs w:val="20"/>
          <w:lang w:val="de-DE"/>
        </w:rPr>
        <w:t xml:space="preserve">Art. </w:t>
      </w:r>
      <w:r w:rsidR="00812BD6">
        <w:rPr>
          <w:rFonts w:ascii="Tahoma" w:hAnsi="Tahoma" w:cs="Tahoma"/>
          <w:b/>
          <w:bCs/>
          <w:sz w:val="20"/>
          <w:szCs w:val="20"/>
          <w:lang w:val="de-DE"/>
        </w:rPr>
        <w:t>50</w:t>
      </w:r>
      <w:r w:rsidR="00076A59" w:rsidRPr="00076A59">
        <w:rPr>
          <w:rFonts w:ascii="Tahoma" w:hAnsi="Tahoma" w:cs="Tahoma"/>
          <w:b/>
          <w:bCs/>
          <w:sz w:val="20"/>
          <w:szCs w:val="20"/>
          <w:lang w:val="de-DE"/>
        </w:rPr>
        <w:t xml:space="preserve"> Absatz </w:t>
      </w:r>
      <w:r w:rsidR="00812BD6">
        <w:rPr>
          <w:rFonts w:ascii="Tahoma" w:hAnsi="Tahoma" w:cs="Tahoma"/>
          <w:b/>
          <w:bCs/>
          <w:sz w:val="20"/>
          <w:szCs w:val="20"/>
          <w:lang w:val="de-DE"/>
        </w:rPr>
        <w:t>1</w:t>
      </w:r>
      <w:r w:rsidR="00076A59" w:rsidRPr="00076A59">
        <w:rPr>
          <w:rFonts w:ascii="Tahoma" w:hAnsi="Tahoma" w:cs="Tahoma"/>
          <w:b/>
          <w:bCs/>
          <w:sz w:val="20"/>
          <w:szCs w:val="20"/>
          <w:lang w:val="de-DE"/>
        </w:rPr>
        <w:t xml:space="preserve"> Ziffer b) des GvD Nr. 36/2023 für den </w:t>
      </w:r>
      <w:r w:rsidR="00896CCE" w:rsidRPr="00896CCE">
        <w:rPr>
          <w:rFonts w:ascii="Tahoma" w:hAnsi="Tahoma" w:cs="Tahoma"/>
          <w:b/>
          <w:bCs/>
          <w:sz w:val="20"/>
          <w:szCs w:val="20"/>
          <w:lang w:val="de-DE"/>
        </w:rPr>
        <w:t>Ankauf eines fortschrittlichen Instruments für die dynamische und automatisierte Simulation der mechanischen und physikalisch-chemischen Funktionen des menschlichen und tierischen monogastrischen Verdauungssystems „Engineered Stomach and small Intestine“ (ESIN), das am Internationalen Kompetenzzentrum für die Fermentation von Lebensmitteln (ICOFF) installiert werden soll</w:t>
      </w:r>
      <w:r w:rsidR="0078210B" w:rsidRPr="00872406">
        <w:rPr>
          <w:rFonts w:ascii="Tahoma" w:hAnsi="Tahoma" w:cs="Tahoma"/>
          <w:b/>
          <w:bCs/>
          <w:sz w:val="20"/>
          <w:szCs w:val="20"/>
          <w:lang w:val="de-DE"/>
        </w:rPr>
        <w:t>.</w:t>
      </w:r>
    </w:p>
    <w:p w14:paraId="75A22E10" w14:textId="77777777" w:rsidR="00F94D03" w:rsidRPr="00872406" w:rsidRDefault="00F94D03" w:rsidP="00252ABB">
      <w:pPr>
        <w:pStyle w:val="CM11"/>
        <w:spacing w:after="120" w:line="280" w:lineRule="atLeast"/>
        <w:jc w:val="both"/>
        <w:rPr>
          <w:rFonts w:ascii="Tahoma" w:hAnsi="Tahoma" w:cs="Tahoma"/>
          <w:color w:val="000000"/>
          <w:sz w:val="22"/>
          <w:szCs w:val="22"/>
          <w:lang w:val="de-DE"/>
        </w:rPr>
      </w:pPr>
    </w:p>
    <w:p w14:paraId="69CDFF9D" w14:textId="77777777" w:rsidR="008959B5" w:rsidRPr="00872406" w:rsidRDefault="00D17092" w:rsidP="008959B5">
      <w:pPr>
        <w:pStyle w:val="Default"/>
        <w:spacing w:before="180" w:line="276" w:lineRule="auto"/>
        <w:jc w:val="both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Die/der Unterfertigte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8959B5" w:rsidRPr="00872406">
        <w:rPr>
          <w:rFonts w:ascii="Tahoma" w:hAnsi="Tahoma" w:cs="Tahoma"/>
          <w:sz w:val="20"/>
          <w:szCs w:val="20"/>
          <w:lang w:val="de-DE"/>
        </w:rPr>
        <w:t>________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____________________________, </w:t>
      </w:r>
      <w:r w:rsidRPr="00872406">
        <w:rPr>
          <w:rFonts w:ascii="Tahoma" w:hAnsi="Tahoma" w:cs="Tahoma"/>
          <w:sz w:val="20"/>
          <w:szCs w:val="20"/>
          <w:lang w:val="de-DE"/>
        </w:rPr>
        <w:t>geboren in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___________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>_______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 </w:t>
      </w:r>
      <w:r w:rsidRPr="00872406">
        <w:rPr>
          <w:rFonts w:ascii="Tahoma" w:hAnsi="Tahoma" w:cs="Tahoma"/>
          <w:sz w:val="20"/>
          <w:szCs w:val="20"/>
          <w:lang w:val="de-DE"/>
        </w:rPr>
        <w:t>am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>/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>/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, </w:t>
      </w:r>
      <w:r w:rsidRPr="00872406">
        <w:rPr>
          <w:rFonts w:ascii="Tahoma" w:hAnsi="Tahoma" w:cs="Tahoma"/>
          <w:sz w:val="20"/>
          <w:szCs w:val="20"/>
          <w:lang w:val="de-DE"/>
        </w:rPr>
        <w:t>Steuernr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>.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_______________, 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wohnhaft in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</w:t>
      </w:r>
      <w:r w:rsidR="008959B5" w:rsidRPr="00872406">
        <w:rPr>
          <w:rFonts w:ascii="Tahoma" w:hAnsi="Tahoma" w:cs="Tahoma"/>
          <w:sz w:val="20"/>
          <w:szCs w:val="20"/>
          <w:lang w:val="de-DE"/>
        </w:rPr>
        <w:t>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_______________________________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 xml:space="preserve">__, 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in 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Funktion als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________________________________ 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der Firma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___________________________</w:t>
      </w:r>
      <w:r w:rsidR="008959B5" w:rsidRPr="00872406">
        <w:rPr>
          <w:rFonts w:ascii="Tahoma" w:hAnsi="Tahoma" w:cs="Tahoma"/>
          <w:sz w:val="20"/>
          <w:szCs w:val="20"/>
          <w:lang w:val="de-DE"/>
        </w:rPr>
        <w:t>______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Pr="00872406">
        <w:rPr>
          <w:rFonts w:ascii="Tahoma" w:hAnsi="Tahoma" w:cs="Tahoma"/>
          <w:sz w:val="20"/>
          <w:szCs w:val="20"/>
          <w:lang w:val="de-DE"/>
        </w:rPr>
        <w:t>mit Rechtssitz in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_______________________________</w:t>
      </w:r>
      <w:r w:rsidR="008959B5" w:rsidRPr="00872406">
        <w:rPr>
          <w:rFonts w:ascii="Tahoma" w:hAnsi="Tahoma" w:cs="Tahoma"/>
          <w:sz w:val="20"/>
          <w:szCs w:val="20"/>
          <w:lang w:val="de-DE"/>
        </w:rPr>
        <w:t>__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________, </w:t>
      </w:r>
      <w:r w:rsidRPr="00872406">
        <w:rPr>
          <w:rFonts w:ascii="Tahoma" w:hAnsi="Tahoma" w:cs="Tahoma"/>
          <w:sz w:val="20"/>
          <w:szCs w:val="20"/>
          <w:lang w:val="de-DE"/>
        </w:rPr>
        <w:t>MwSt. Nr.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>/</w:t>
      </w:r>
      <w:r w:rsidRPr="00872406">
        <w:rPr>
          <w:rFonts w:ascii="Tahoma" w:hAnsi="Tahoma" w:cs="Tahoma"/>
          <w:sz w:val="20"/>
          <w:szCs w:val="20"/>
          <w:lang w:val="de-DE"/>
        </w:rPr>
        <w:t>Steuernr.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>________________</w:t>
      </w:r>
    </w:p>
    <w:p w14:paraId="1ED42824" w14:textId="77777777" w:rsidR="008959B5" w:rsidRPr="00872406" w:rsidRDefault="008959B5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de-DE"/>
        </w:rPr>
      </w:pPr>
    </w:p>
    <w:p w14:paraId="4C14BB74" w14:textId="77777777" w:rsidR="00F94D03" w:rsidRPr="00872406" w:rsidRDefault="00D05138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de-DE"/>
        </w:rPr>
      </w:pPr>
      <w:r w:rsidRPr="00872406">
        <w:rPr>
          <w:rFonts w:ascii="Tahoma" w:hAnsi="Tahoma" w:cs="Tahoma"/>
          <w:b/>
          <w:bCs/>
          <w:sz w:val="20"/>
          <w:szCs w:val="20"/>
          <w:lang w:val="de-DE"/>
        </w:rPr>
        <w:t>NACH EINSICHTNAHME</w:t>
      </w:r>
    </w:p>
    <w:p w14:paraId="52682AD4" w14:textId="77777777" w:rsidR="00227312" w:rsidRPr="00872406" w:rsidRDefault="00227312" w:rsidP="008959B5">
      <w:pPr>
        <w:pStyle w:val="Default"/>
        <w:jc w:val="center"/>
        <w:rPr>
          <w:rFonts w:ascii="Tahoma" w:hAnsi="Tahoma" w:cs="Tahoma"/>
          <w:sz w:val="20"/>
          <w:szCs w:val="20"/>
          <w:lang w:val="de-DE"/>
        </w:rPr>
      </w:pPr>
    </w:p>
    <w:p w14:paraId="013FF11E" w14:textId="6AC8779A" w:rsidR="00222B4A" w:rsidRPr="00872406" w:rsidRDefault="00D05138" w:rsidP="008959B5">
      <w:pPr>
        <w:pStyle w:val="Default"/>
        <w:jc w:val="both"/>
        <w:rPr>
          <w:rFonts w:ascii="Tahoma" w:hAnsi="Tahoma" w:cs="Tahoma"/>
          <w:sz w:val="20"/>
          <w:szCs w:val="22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in die Bekanntmachung einer Mar</w:t>
      </w:r>
      <w:r w:rsidR="00B91E55" w:rsidRPr="00872406">
        <w:rPr>
          <w:rFonts w:ascii="Tahoma" w:hAnsi="Tahoma" w:cs="Tahoma"/>
          <w:sz w:val="20"/>
          <w:szCs w:val="20"/>
          <w:lang w:val="de-DE"/>
        </w:rPr>
        <w:t>kt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erhebung bezüglich des im Betreff genannten Verhandlungsverfahrens, veröffentlicht auf der Webseite der Universität: </w:t>
      </w:r>
      <w:hyperlink r:id="rId7" w:history="1">
        <w:r w:rsidRPr="00872406">
          <w:rPr>
            <w:rStyle w:val="Hyperlink"/>
            <w:rFonts w:ascii="Tahoma" w:hAnsi="Tahoma" w:cs="Tahoma"/>
            <w:sz w:val="20"/>
            <w:szCs w:val="20"/>
            <w:lang w:val="de-DE"/>
          </w:rPr>
          <w:t>www.unibz.it</w:t>
        </w:r>
      </w:hyperlink>
      <w:r w:rsidRPr="00872406">
        <w:rPr>
          <w:rFonts w:ascii="Tahoma" w:hAnsi="Tahoma" w:cs="Tahoma"/>
          <w:sz w:val="20"/>
          <w:szCs w:val="20"/>
          <w:lang w:val="de-DE"/>
        </w:rPr>
        <w:t xml:space="preserve">, in der Sektion </w:t>
      </w:r>
      <w:r w:rsidRPr="00872406">
        <w:rPr>
          <w:rFonts w:ascii="Tahoma" w:hAnsi="Tahoma" w:cs="Tahoma"/>
          <w:b/>
          <w:sz w:val="20"/>
          <w:szCs w:val="20"/>
          <w:lang w:val="de-DE"/>
        </w:rPr>
        <w:t>Universität-&gt;</w:t>
      </w:r>
      <w:r w:rsidR="00275358">
        <w:rPr>
          <w:rFonts w:ascii="Tahoma" w:hAnsi="Tahoma" w:cs="Tahoma"/>
          <w:b/>
          <w:sz w:val="20"/>
          <w:szCs w:val="20"/>
          <w:lang w:val="de-DE"/>
        </w:rPr>
        <w:t>Transparente Verwaltung</w:t>
      </w:r>
      <w:r w:rsidRPr="00872406">
        <w:rPr>
          <w:rFonts w:ascii="Tahoma" w:hAnsi="Tahoma" w:cs="Tahoma"/>
          <w:b/>
          <w:sz w:val="20"/>
          <w:szCs w:val="20"/>
          <w:lang w:val="de-DE"/>
        </w:rPr>
        <w:t>-&gt;</w:t>
      </w:r>
      <w:r w:rsidR="00275358">
        <w:rPr>
          <w:rFonts w:ascii="Tahoma" w:hAnsi="Tahoma" w:cs="Tahoma"/>
          <w:b/>
          <w:sz w:val="20"/>
          <w:szCs w:val="20"/>
          <w:lang w:val="de-DE"/>
        </w:rPr>
        <w:t>Ausschreibungen und Verträge</w:t>
      </w:r>
      <w:r w:rsidR="00076A59">
        <w:rPr>
          <w:rFonts w:ascii="Tahoma" w:hAnsi="Tahoma" w:cs="Tahoma"/>
          <w:b/>
          <w:sz w:val="20"/>
          <w:szCs w:val="20"/>
          <w:lang w:val="de-DE"/>
        </w:rPr>
        <w:t xml:space="preserve"> </w:t>
      </w:r>
      <w:r w:rsidR="00076A59" w:rsidRPr="00076A59">
        <w:rPr>
          <w:rFonts w:ascii="Tahoma" w:hAnsi="Tahoma" w:cs="Tahoma"/>
          <w:bCs/>
          <w:sz w:val="20"/>
          <w:szCs w:val="20"/>
          <w:lang w:val="de-DE"/>
        </w:rPr>
        <w:t>sowie auf dem</w:t>
      </w:r>
      <w:r w:rsidR="00076A59">
        <w:rPr>
          <w:rFonts w:ascii="Tahoma" w:hAnsi="Tahoma" w:cs="Tahoma"/>
          <w:b/>
          <w:sz w:val="20"/>
          <w:szCs w:val="20"/>
          <w:lang w:val="de-DE"/>
        </w:rPr>
        <w:t xml:space="preserve"> Landesportal ISOV</w:t>
      </w:r>
      <w:r w:rsidR="008959B5" w:rsidRPr="00872406">
        <w:rPr>
          <w:rFonts w:ascii="Tahoma" w:hAnsi="Tahoma" w:cs="Tahoma"/>
          <w:b/>
          <w:color w:val="auto"/>
          <w:sz w:val="20"/>
          <w:szCs w:val="20"/>
          <w:lang w:val="de-DE"/>
        </w:rPr>
        <w:t xml:space="preserve">, </w:t>
      </w:r>
    </w:p>
    <w:p w14:paraId="0D11C72C" w14:textId="77777777" w:rsidR="008959B5" w:rsidRPr="00872406" w:rsidRDefault="008959B5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de-DE"/>
        </w:rPr>
      </w:pPr>
    </w:p>
    <w:p w14:paraId="7E128A18" w14:textId="77777777" w:rsidR="00222B4A" w:rsidRPr="00872406" w:rsidRDefault="0064259B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de-DE"/>
        </w:rPr>
      </w:pPr>
      <w:r w:rsidRPr="00872406">
        <w:rPr>
          <w:rFonts w:ascii="Tahoma" w:hAnsi="Tahoma" w:cs="Tahoma"/>
          <w:b/>
          <w:bCs/>
          <w:sz w:val="20"/>
          <w:szCs w:val="20"/>
          <w:lang w:val="de-DE"/>
        </w:rPr>
        <w:t>BEKUNDET</w:t>
      </w:r>
    </w:p>
    <w:p w14:paraId="2848BF62" w14:textId="77777777" w:rsidR="00222B4A" w:rsidRPr="00872406" w:rsidRDefault="00222B4A" w:rsidP="00222B4A">
      <w:pPr>
        <w:pStyle w:val="Default"/>
        <w:rPr>
          <w:rFonts w:ascii="Tahoma" w:hAnsi="Tahoma" w:cs="Tahoma"/>
          <w:sz w:val="22"/>
          <w:szCs w:val="22"/>
          <w:lang w:val="de-DE"/>
        </w:rPr>
      </w:pPr>
    </w:p>
    <w:p w14:paraId="09E2C9D4" w14:textId="2AEEA919" w:rsidR="00222B4A" w:rsidRPr="00872406" w:rsidRDefault="0064259B" w:rsidP="008959B5">
      <w:pPr>
        <w:pStyle w:val="Default"/>
        <w:jc w:val="both"/>
        <w:rPr>
          <w:rFonts w:ascii="Tahoma" w:hAnsi="Tahoma" w:cs="Tahoma"/>
          <w:i/>
          <w:iCs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mit gegenwärtige</w:t>
      </w:r>
      <w:r w:rsidR="00EF2809">
        <w:rPr>
          <w:rFonts w:ascii="Tahoma" w:hAnsi="Tahoma" w:cs="Tahoma"/>
          <w:sz w:val="20"/>
          <w:szCs w:val="20"/>
          <w:lang w:val="de-DE"/>
        </w:rPr>
        <w:t>m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 Schreiben das Interesse a</w:t>
      </w:r>
      <w:r w:rsidR="00812BD6">
        <w:rPr>
          <w:rFonts w:ascii="Tahoma" w:hAnsi="Tahoma" w:cs="Tahoma"/>
          <w:sz w:val="20"/>
          <w:szCs w:val="20"/>
          <w:lang w:val="de-DE"/>
        </w:rPr>
        <w:t>n der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B91E55" w:rsidRPr="00872406">
        <w:rPr>
          <w:rFonts w:ascii="Tahoma" w:hAnsi="Tahoma" w:cs="Tahoma"/>
          <w:sz w:val="20"/>
          <w:szCs w:val="20"/>
          <w:lang w:val="de-DE"/>
        </w:rPr>
        <w:t>im Betreff genannten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812BD6">
        <w:rPr>
          <w:rFonts w:ascii="Tahoma" w:hAnsi="Tahoma" w:cs="Tahoma"/>
          <w:sz w:val="20"/>
          <w:szCs w:val="20"/>
          <w:lang w:val="de-DE"/>
        </w:rPr>
        <w:t xml:space="preserve">Direktvergabe </w:t>
      </w:r>
      <w:r w:rsidR="00B91E55" w:rsidRPr="00872406">
        <w:rPr>
          <w:rFonts w:ascii="Tahoma" w:hAnsi="Tahoma" w:cs="Tahoma"/>
          <w:sz w:val="20"/>
          <w:szCs w:val="20"/>
          <w:lang w:val="de-DE"/>
        </w:rPr>
        <w:t>teilzunehmen</w:t>
      </w:r>
      <w:r w:rsidR="001D0E0A">
        <w:rPr>
          <w:rFonts w:ascii="Tahoma" w:hAnsi="Tahoma" w:cs="Tahoma"/>
          <w:sz w:val="20"/>
          <w:szCs w:val="20"/>
          <w:lang w:val="de-DE"/>
        </w:rPr>
        <w:t xml:space="preserve"> um einen Kostenvoranschlag einzureichen</w:t>
      </w:r>
      <w:r w:rsidR="00222B4A" w:rsidRPr="00872406">
        <w:rPr>
          <w:rFonts w:ascii="Tahoma" w:hAnsi="Tahoma" w:cs="Tahoma"/>
          <w:sz w:val="20"/>
          <w:szCs w:val="20"/>
          <w:lang w:val="de-DE"/>
        </w:rPr>
        <w:t xml:space="preserve">. </w:t>
      </w:r>
      <w:r w:rsidR="00B91E55" w:rsidRPr="00872406">
        <w:rPr>
          <w:rFonts w:ascii="Tahoma" w:hAnsi="Tahoma" w:cs="Tahoma"/>
          <w:sz w:val="20"/>
          <w:szCs w:val="20"/>
          <w:lang w:val="de-DE"/>
        </w:rPr>
        <w:t xml:space="preserve">Zu diesem Zweck erklärt er in Kenntnis darüber zu sein, dass das Verfahren über das </w:t>
      </w:r>
      <w:r w:rsidR="00B91E55" w:rsidRPr="00872406">
        <w:rPr>
          <w:rFonts w:ascii="Tahoma" w:eastAsia="Times New Roman" w:hAnsi="Tahoma" w:cs="Tahoma"/>
          <w:sz w:val="20"/>
          <w:szCs w:val="20"/>
          <w:lang w:val="de-DE" w:eastAsia="de-DE"/>
        </w:rPr>
        <w:t xml:space="preserve">Vergabeportal der Autonomen Provinz Bozen (www.ausschreibungen-suedtirol.it) abgewickelt wird und in diesem Portal eingeschrieben </w:t>
      </w:r>
      <w:r w:rsidR="00EF2809">
        <w:rPr>
          <w:rFonts w:ascii="Tahoma" w:eastAsia="Times New Roman" w:hAnsi="Tahoma" w:cs="Tahoma"/>
          <w:sz w:val="20"/>
          <w:szCs w:val="20"/>
          <w:lang w:val="de-DE" w:eastAsia="de-DE"/>
        </w:rPr>
        <w:t>zu sein</w:t>
      </w:r>
      <w:r w:rsidR="00B91E55" w:rsidRPr="00872406">
        <w:rPr>
          <w:rFonts w:ascii="Tahoma" w:eastAsia="Times New Roman" w:hAnsi="Tahoma" w:cs="Tahoma"/>
          <w:sz w:val="20"/>
          <w:szCs w:val="20"/>
          <w:lang w:val="de-DE" w:eastAsia="de-DE"/>
        </w:rPr>
        <w:t>.</w:t>
      </w:r>
    </w:p>
    <w:p w14:paraId="5C657878" w14:textId="77777777" w:rsidR="00F94D03" w:rsidRPr="00872406" w:rsidRDefault="00F94D03" w:rsidP="008959B5">
      <w:pPr>
        <w:pStyle w:val="Default"/>
        <w:spacing w:before="180"/>
        <w:jc w:val="both"/>
        <w:rPr>
          <w:rFonts w:ascii="Tahoma" w:hAnsi="Tahoma" w:cs="Tahoma"/>
          <w:i/>
          <w:iCs/>
          <w:sz w:val="20"/>
          <w:szCs w:val="20"/>
          <w:lang w:val="de-DE"/>
        </w:rPr>
      </w:pPr>
    </w:p>
    <w:p w14:paraId="3BCB851C" w14:textId="77777777" w:rsidR="008959B5" w:rsidRPr="00872406" w:rsidRDefault="008959B5" w:rsidP="008959B5">
      <w:pPr>
        <w:pStyle w:val="Default"/>
        <w:spacing w:before="180"/>
        <w:jc w:val="both"/>
        <w:rPr>
          <w:rFonts w:ascii="Tahoma" w:hAnsi="Tahoma" w:cs="Tahoma"/>
          <w:i/>
          <w:iCs/>
          <w:sz w:val="20"/>
          <w:szCs w:val="20"/>
          <w:lang w:val="de-DE"/>
        </w:rPr>
      </w:pPr>
    </w:p>
    <w:p w14:paraId="09BE6422" w14:textId="77777777" w:rsidR="00252ABB" w:rsidRPr="00872406" w:rsidRDefault="00222B4A" w:rsidP="00B91E55">
      <w:pPr>
        <w:pStyle w:val="Default"/>
        <w:tabs>
          <w:tab w:val="left" w:pos="7230"/>
        </w:tabs>
        <w:jc w:val="both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color w:val="auto"/>
          <w:sz w:val="20"/>
          <w:szCs w:val="20"/>
          <w:lang w:val="de-DE"/>
        </w:rPr>
        <w:t>________________</w:t>
      </w:r>
      <w:r w:rsidR="00252ABB" w:rsidRPr="00872406">
        <w:rPr>
          <w:rFonts w:ascii="Tahoma" w:hAnsi="Tahoma" w:cs="Tahoma"/>
          <w:color w:val="auto"/>
          <w:sz w:val="20"/>
          <w:szCs w:val="20"/>
          <w:lang w:val="de-DE"/>
        </w:rPr>
        <w:t xml:space="preserve">, </w:t>
      </w:r>
      <w:r w:rsidR="00B91E55" w:rsidRPr="00872406">
        <w:rPr>
          <w:rFonts w:ascii="Tahoma" w:hAnsi="Tahoma" w:cs="Tahoma"/>
          <w:color w:val="auto"/>
          <w:sz w:val="20"/>
          <w:szCs w:val="20"/>
          <w:lang w:val="de-DE"/>
        </w:rPr>
        <w:t>am</w:t>
      </w:r>
      <w:r w:rsidR="00252ABB" w:rsidRPr="00872406">
        <w:rPr>
          <w:rFonts w:ascii="Tahoma" w:hAnsi="Tahoma" w:cs="Tahoma"/>
          <w:color w:val="auto"/>
          <w:sz w:val="20"/>
          <w:szCs w:val="20"/>
          <w:lang w:val="de-DE"/>
        </w:rPr>
        <w:t xml:space="preserve"> </w:t>
      </w:r>
      <w:r w:rsidRPr="00872406">
        <w:rPr>
          <w:rFonts w:ascii="Tahoma" w:hAnsi="Tahoma" w:cs="Tahoma"/>
          <w:color w:val="auto"/>
          <w:sz w:val="20"/>
          <w:szCs w:val="20"/>
          <w:lang w:val="de-DE"/>
        </w:rPr>
        <w:t>___________________</w:t>
      </w:r>
      <w:r w:rsidR="008959B5" w:rsidRPr="00872406">
        <w:rPr>
          <w:rFonts w:ascii="Tahoma" w:hAnsi="Tahoma" w:cs="Tahoma"/>
          <w:color w:val="auto"/>
          <w:sz w:val="20"/>
          <w:szCs w:val="20"/>
          <w:lang w:val="de-DE"/>
        </w:rPr>
        <w:tab/>
      </w:r>
      <w:r w:rsidR="00B91E55" w:rsidRPr="00872406">
        <w:rPr>
          <w:rFonts w:ascii="Tahoma" w:hAnsi="Tahoma" w:cs="Tahoma"/>
          <w:color w:val="auto"/>
          <w:sz w:val="20"/>
          <w:szCs w:val="20"/>
          <w:lang w:val="de-DE"/>
        </w:rPr>
        <w:t>Elektronisch unterzeichnet</w:t>
      </w:r>
    </w:p>
    <w:p w14:paraId="68142179" w14:textId="77777777" w:rsidR="00252ABB" w:rsidRPr="00872406" w:rsidRDefault="00252ABB">
      <w:pPr>
        <w:rPr>
          <w:rFonts w:ascii="Tahoma" w:hAnsi="Tahoma" w:cs="Tahoma"/>
          <w:lang w:val="de-DE"/>
        </w:rPr>
      </w:pPr>
    </w:p>
    <w:sectPr w:rsidR="00252ABB" w:rsidRPr="00872406" w:rsidSect="008959B5">
      <w:headerReference w:type="default" r:id="rId8"/>
      <w:pgSz w:w="11907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2E759" w14:textId="77777777" w:rsidR="00DA26C5" w:rsidRDefault="00DA26C5" w:rsidP="002F48F3">
      <w:pPr>
        <w:spacing w:after="0" w:line="240" w:lineRule="auto"/>
      </w:pPr>
      <w:r>
        <w:separator/>
      </w:r>
    </w:p>
  </w:endnote>
  <w:endnote w:type="continuationSeparator" w:id="0">
    <w:p w14:paraId="323D684E" w14:textId="77777777" w:rsidR="00DA26C5" w:rsidRDefault="00DA26C5" w:rsidP="002F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A27EC" w14:textId="77777777" w:rsidR="00DA26C5" w:rsidRDefault="00DA26C5" w:rsidP="002F48F3">
      <w:pPr>
        <w:spacing w:after="0" w:line="240" w:lineRule="auto"/>
      </w:pPr>
      <w:r>
        <w:separator/>
      </w:r>
    </w:p>
  </w:footnote>
  <w:footnote w:type="continuationSeparator" w:id="0">
    <w:p w14:paraId="07E318E6" w14:textId="77777777" w:rsidR="00DA26C5" w:rsidRDefault="00DA26C5" w:rsidP="002F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3AEC" w14:textId="77777777" w:rsidR="00227312" w:rsidRPr="00227312" w:rsidRDefault="00D17092">
    <w:pPr>
      <w:pStyle w:val="Header"/>
      <w:rPr>
        <w:rFonts w:ascii="Tahoma" w:hAnsi="Tahoma" w:cs="Tahoma"/>
        <w:sz w:val="20"/>
        <w:szCs w:val="20"/>
        <w:lang w:val="de-DE"/>
      </w:rPr>
    </w:pPr>
    <w:r>
      <w:rPr>
        <w:rFonts w:ascii="Tahoma" w:hAnsi="Tahoma" w:cs="Tahoma"/>
        <w:sz w:val="20"/>
        <w:szCs w:val="20"/>
        <w:lang w:val="de-DE"/>
      </w:rPr>
      <w:t>Auf Briefpapier drucken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03"/>
    <w:rsid w:val="00013D77"/>
    <w:rsid w:val="00076A59"/>
    <w:rsid w:val="00096429"/>
    <w:rsid w:val="00180C67"/>
    <w:rsid w:val="001A2083"/>
    <w:rsid w:val="001D0E0A"/>
    <w:rsid w:val="00210136"/>
    <w:rsid w:val="00222B4A"/>
    <w:rsid w:val="00227312"/>
    <w:rsid w:val="00252ABB"/>
    <w:rsid w:val="00275358"/>
    <w:rsid w:val="002E48A9"/>
    <w:rsid w:val="002F48F3"/>
    <w:rsid w:val="003755DE"/>
    <w:rsid w:val="004266DD"/>
    <w:rsid w:val="00467FEF"/>
    <w:rsid w:val="004E7B57"/>
    <w:rsid w:val="00561057"/>
    <w:rsid w:val="00640C3D"/>
    <w:rsid w:val="0064259B"/>
    <w:rsid w:val="0069338B"/>
    <w:rsid w:val="006A603B"/>
    <w:rsid w:val="0078210B"/>
    <w:rsid w:val="007C67B9"/>
    <w:rsid w:val="00812BD6"/>
    <w:rsid w:val="008579F6"/>
    <w:rsid w:val="00872406"/>
    <w:rsid w:val="008959B5"/>
    <w:rsid w:val="00896CCE"/>
    <w:rsid w:val="008D18DD"/>
    <w:rsid w:val="00A10B69"/>
    <w:rsid w:val="00A75701"/>
    <w:rsid w:val="00AD4FF4"/>
    <w:rsid w:val="00B91E55"/>
    <w:rsid w:val="00C00422"/>
    <w:rsid w:val="00C01CCF"/>
    <w:rsid w:val="00C26A96"/>
    <w:rsid w:val="00D05138"/>
    <w:rsid w:val="00D17092"/>
    <w:rsid w:val="00DA26C5"/>
    <w:rsid w:val="00EF2809"/>
    <w:rsid w:val="00F569C1"/>
    <w:rsid w:val="00F90258"/>
    <w:rsid w:val="00F9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FA6A"/>
  <w15:chartTrackingRefBased/>
  <w15:docId w15:val="{FC994143-D36D-4CF6-8171-A566DEA3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4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F94D03"/>
    <w:pPr>
      <w:widowControl w:val="0"/>
    </w:pPr>
    <w:rPr>
      <w:rFonts w:eastAsiaTheme="minorEastAsia"/>
      <w:color w:val="auto"/>
      <w:lang w:eastAsia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48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48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48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A96"/>
  </w:style>
  <w:style w:type="paragraph" w:styleId="Footer">
    <w:name w:val="footer"/>
    <w:basedOn w:val="Normal"/>
    <w:link w:val="FooterChar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A96"/>
  </w:style>
  <w:style w:type="character" w:styleId="Hyperlink">
    <w:name w:val="Hyperlink"/>
    <w:basedOn w:val="DefaultParagraphFont"/>
    <w:uiPriority w:val="99"/>
    <w:unhideWhenUsed/>
    <w:rsid w:val="00C26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bz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63130-A478-49E8-8E56-0341F8D4D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Arcisto</dc:creator>
  <cp:keywords/>
  <dc:description/>
  <cp:lastModifiedBy>Peer Michael</cp:lastModifiedBy>
  <cp:revision>12</cp:revision>
  <cp:lastPrinted>2018-07-11T16:39:00Z</cp:lastPrinted>
  <dcterms:created xsi:type="dcterms:W3CDTF">2019-01-23T14:30:00Z</dcterms:created>
  <dcterms:modified xsi:type="dcterms:W3CDTF">2025-09-04T16:45:00Z</dcterms:modified>
</cp:coreProperties>
</file>