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5DA6" w14:textId="3A620C23" w:rsidR="004A3255" w:rsidRPr="004A3255" w:rsidRDefault="004A3255" w:rsidP="004A3255">
      <w:pPr>
        <w:spacing w:after="0" w:line="360" w:lineRule="auto"/>
        <w:rPr>
          <w:rFonts w:ascii="Tahoma" w:hAnsi="Tahoma" w:cs="Tahoma"/>
          <w:b/>
          <w:iCs/>
          <w:sz w:val="20"/>
          <w:szCs w:val="20"/>
          <w:lang w:val="en-US"/>
        </w:rPr>
      </w:pPr>
      <w:r w:rsidRPr="004A3255">
        <w:rPr>
          <w:rFonts w:ascii="Tahoma" w:hAnsi="Tahoma" w:cs="Tahoma"/>
          <w:b/>
          <w:iCs/>
          <w:sz w:val="20"/>
          <w:szCs w:val="20"/>
          <w:lang w:val="en-US"/>
        </w:rPr>
        <w:t>ASE</w:t>
      </w:r>
    </w:p>
    <w:p w14:paraId="1367AA7D" w14:textId="77777777" w:rsidR="004A3255" w:rsidRDefault="004A3255" w:rsidP="004A3255">
      <w:pPr>
        <w:spacing w:after="0" w:line="360" w:lineRule="auto"/>
        <w:rPr>
          <w:rFonts w:ascii="Tahoma" w:hAnsi="Tahoma" w:cs="Tahoma"/>
          <w:bCs/>
          <w:iCs/>
          <w:sz w:val="20"/>
          <w:szCs w:val="20"/>
          <w:lang w:val="en-US"/>
        </w:rPr>
      </w:pPr>
    </w:p>
    <w:p w14:paraId="3E1E803F" w14:textId="77777777" w:rsidR="004A3255" w:rsidRDefault="004A3255" w:rsidP="004A3255">
      <w:pPr>
        <w:spacing w:after="0" w:line="360" w:lineRule="auto"/>
        <w:rPr>
          <w:rFonts w:ascii="Tahoma" w:hAnsi="Tahoma" w:cs="Tahoma"/>
          <w:bCs/>
          <w:iCs/>
          <w:sz w:val="20"/>
          <w:szCs w:val="20"/>
          <w:lang w:val="en-US"/>
        </w:rPr>
      </w:pPr>
    </w:p>
    <w:p w14:paraId="31442A6D" w14:textId="0B0446D8" w:rsidR="004A3255" w:rsidRPr="00664CEB" w:rsidRDefault="004A3255" w:rsidP="004A3255">
      <w:pPr>
        <w:spacing w:after="0" w:line="360" w:lineRule="auto"/>
        <w:rPr>
          <w:rFonts w:ascii="Tahoma" w:hAnsi="Tahoma" w:cs="Tahoma"/>
          <w:b/>
          <w:iCs/>
          <w:sz w:val="20"/>
          <w:szCs w:val="20"/>
          <w:lang w:val="en-US"/>
        </w:rPr>
      </w:pPr>
      <w:r w:rsidRPr="00D92251">
        <w:rPr>
          <w:rFonts w:ascii="Tahoma" w:hAnsi="Tahoma" w:cs="Tahoma"/>
          <w:bCs/>
          <w:iCs/>
          <w:sz w:val="20"/>
          <w:szCs w:val="20"/>
          <w:lang w:val="en-US"/>
        </w:rPr>
        <w:t>Positions MD 117/2023 under PNRR:</w:t>
      </w:r>
      <w:r w:rsidRPr="00D92251">
        <w:rPr>
          <w:rFonts w:ascii="Tahoma" w:hAnsi="Tahoma" w:cs="Tahoma"/>
          <w:b/>
          <w:i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iCs/>
          <w:sz w:val="20"/>
          <w:szCs w:val="20"/>
          <w:lang w:val="en-US"/>
        </w:rPr>
        <w:tab/>
      </w:r>
      <w:r>
        <w:rPr>
          <w:rFonts w:ascii="Tahoma" w:hAnsi="Tahoma" w:cs="Tahoma"/>
          <w:b/>
          <w:iCs/>
          <w:sz w:val="20"/>
          <w:szCs w:val="20"/>
          <w:lang w:val="en-US"/>
        </w:rPr>
        <w:tab/>
      </w:r>
      <w:r>
        <w:rPr>
          <w:rFonts w:ascii="Tahoma" w:hAnsi="Tahoma" w:cs="Tahoma"/>
          <w:b/>
          <w:iCs/>
          <w:sz w:val="20"/>
          <w:szCs w:val="20"/>
          <w:lang w:val="en-US"/>
        </w:rPr>
        <w:tab/>
      </w:r>
      <w:r>
        <w:rPr>
          <w:rFonts w:ascii="Tahoma" w:hAnsi="Tahoma" w:cs="Tahoma"/>
          <w:b/>
          <w:iCs/>
          <w:sz w:val="20"/>
          <w:szCs w:val="20"/>
          <w:lang w:val="en-US"/>
        </w:rPr>
        <w:tab/>
      </w:r>
      <w:r w:rsidRPr="00664CEB">
        <w:rPr>
          <w:rFonts w:ascii="Tahoma" w:hAnsi="Tahoma" w:cs="Tahoma"/>
          <w:bCs/>
          <w:iCs/>
          <w:sz w:val="20"/>
          <w:szCs w:val="20"/>
          <w:lang w:val="en-US"/>
        </w:rPr>
        <w:t>12</w:t>
      </w:r>
    </w:p>
    <w:p w14:paraId="1F1C57F7" w14:textId="77777777" w:rsidR="004A3255" w:rsidRPr="005F4639" w:rsidRDefault="004A3255" w:rsidP="004A3255">
      <w:pPr>
        <w:rPr>
          <w:rFonts w:ascii="Tahoma" w:hAnsi="Tahoma" w:cs="Tahoma"/>
          <w:sz w:val="20"/>
          <w:szCs w:val="20"/>
          <w:lang w:val="en-GB"/>
        </w:rPr>
      </w:pPr>
    </w:p>
    <w:p w14:paraId="1D675355" w14:textId="77777777" w:rsidR="004A3255" w:rsidRPr="005F4639" w:rsidRDefault="004A3255" w:rsidP="004A3255">
      <w:pPr>
        <w:spacing w:after="12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5F463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PhD scholarship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s</w:t>
      </w:r>
      <w:r w:rsidRPr="005F463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 xml:space="preserve"> bound to specific research topics/areas: </w:t>
      </w:r>
    </w:p>
    <w:p w14:paraId="1FF4AAFD" w14:textId="77777777" w:rsidR="004A3255" w:rsidRPr="005F4639" w:rsidRDefault="004A3255" w:rsidP="004A3255">
      <w:pPr>
        <w:spacing w:after="120" w:line="240" w:lineRule="auto"/>
        <w:jc w:val="both"/>
        <w:rPr>
          <w:rFonts w:ascii="Tahoma" w:hAnsi="Tahoma" w:cs="Tahoma"/>
          <w:spacing w:val="-1"/>
          <w:sz w:val="20"/>
          <w:szCs w:val="20"/>
          <w:lang w:val="en-US"/>
        </w:rPr>
      </w:pPr>
      <w:r w:rsidRPr="005F4639">
        <w:rPr>
          <w:rFonts w:ascii="Tahoma" w:hAnsi="Tahoma" w:cs="Tahoma"/>
          <w:spacing w:val="-1"/>
          <w:sz w:val="20"/>
          <w:szCs w:val="20"/>
          <w:lang w:val="en-GB"/>
        </w:rPr>
        <w:t>1</w:t>
      </w:r>
      <w:r>
        <w:rPr>
          <w:rFonts w:ascii="Tahoma" w:hAnsi="Tahoma" w:cs="Tahoma"/>
          <w:spacing w:val="-1"/>
          <w:sz w:val="20"/>
          <w:szCs w:val="20"/>
          <w:lang w:val="en-GB"/>
        </w:rPr>
        <w:t>2</w:t>
      </w:r>
      <w:r w:rsidRPr="005F4639">
        <w:rPr>
          <w:rFonts w:ascii="Tahoma" w:hAnsi="Tahoma" w:cs="Tahoma"/>
          <w:spacing w:val="-1"/>
          <w:sz w:val="20"/>
          <w:szCs w:val="20"/>
          <w:lang w:val="en-US"/>
        </w:rPr>
        <w:t xml:space="preserve"> </w:t>
      </w:r>
      <w:r w:rsidRPr="005F4639">
        <w:rPr>
          <w:rFonts w:ascii="Tahoma" w:hAnsi="Tahoma" w:cs="Tahoma"/>
          <w:sz w:val="20"/>
          <w:szCs w:val="20"/>
          <w:lang w:val="en-US" w:eastAsia="it-IT"/>
        </w:rPr>
        <w:t>scholarship</w:t>
      </w:r>
      <w:r>
        <w:rPr>
          <w:rFonts w:ascii="Tahoma" w:hAnsi="Tahoma" w:cs="Tahoma"/>
          <w:sz w:val="20"/>
          <w:szCs w:val="20"/>
          <w:lang w:val="en-US" w:eastAsia="it-IT"/>
        </w:rPr>
        <w:t>s</w:t>
      </w:r>
      <w:r w:rsidRPr="005F4639">
        <w:rPr>
          <w:rFonts w:ascii="Tahoma" w:hAnsi="Tahoma" w:cs="Tahoma"/>
          <w:sz w:val="20"/>
          <w:szCs w:val="20"/>
          <w:lang w:val="en-US" w:eastAsia="it-IT"/>
        </w:rPr>
        <w:t xml:space="preserve"> bound to a specific research topic with a minimum 6-month study period abroad requirement pursuant to </w:t>
      </w:r>
      <w:r>
        <w:rPr>
          <w:rFonts w:ascii="Tahoma" w:hAnsi="Tahoma" w:cs="Tahoma"/>
          <w:sz w:val="20"/>
          <w:szCs w:val="20"/>
          <w:lang w:val="en-US" w:eastAsia="it-IT"/>
        </w:rPr>
        <w:t>DM</w:t>
      </w:r>
      <w:r w:rsidRPr="005F4639">
        <w:rPr>
          <w:rFonts w:ascii="Tahoma" w:hAnsi="Tahoma" w:cs="Tahoma"/>
          <w:sz w:val="20"/>
          <w:szCs w:val="20"/>
          <w:lang w:val="en-US" w:eastAsia="it-IT"/>
        </w:rPr>
        <w:t xml:space="preserve"> 11</w:t>
      </w:r>
      <w:r>
        <w:rPr>
          <w:rFonts w:ascii="Tahoma" w:hAnsi="Tahoma" w:cs="Tahoma"/>
          <w:sz w:val="20"/>
          <w:szCs w:val="20"/>
          <w:lang w:val="en-US" w:eastAsia="it-IT"/>
        </w:rPr>
        <w:t>7</w:t>
      </w:r>
      <w:r w:rsidRPr="005F4639">
        <w:rPr>
          <w:rFonts w:ascii="Tahoma" w:hAnsi="Tahoma" w:cs="Tahoma"/>
          <w:sz w:val="20"/>
          <w:szCs w:val="20"/>
          <w:lang w:val="en-US" w:eastAsia="it-IT"/>
        </w:rPr>
        <w:t>/2023 funded by PNRR</w:t>
      </w:r>
      <w:r w:rsidRPr="005F4639">
        <w:rPr>
          <w:rFonts w:ascii="Tahoma" w:hAnsi="Tahoma" w:cs="Tahoma"/>
          <w:sz w:val="20"/>
          <w:szCs w:val="20"/>
          <w:lang w:val="en-US"/>
        </w:rPr>
        <w:t>:</w:t>
      </w:r>
    </w:p>
    <w:p w14:paraId="08506DDA" w14:textId="77777777" w:rsidR="004A3255" w:rsidRPr="00B0701C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proofErr w:type="spellStart"/>
      <w:r w:rsidRPr="00B0701C">
        <w:rPr>
          <w:rFonts w:ascii="Tahoma" w:hAnsi="Tahoma" w:cs="Tahoma"/>
          <w:spacing w:val="-1"/>
          <w:sz w:val="20"/>
          <w:szCs w:val="20"/>
        </w:rPr>
        <w:t>Cobot</w:t>
      </w:r>
      <w:proofErr w:type="spellEnd"/>
      <w:r w:rsidRPr="00B0701C">
        <w:rPr>
          <w:rFonts w:ascii="Tahoma" w:hAnsi="Tahoma" w:cs="Tahoma"/>
          <w:spacing w:val="-1"/>
          <w:sz w:val="20"/>
          <w:szCs w:val="20"/>
        </w:rPr>
        <w:t xml:space="preserve"> - assisted assembling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>Durst Group spa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>supervisors Prof. Angelika Peer/Oliver Kutz)</w:t>
      </w:r>
    </w:p>
    <w:p w14:paraId="1092F1AE" w14:textId="77777777" w:rsidR="004A3255" w:rsidRPr="00B0701C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B0701C">
        <w:rPr>
          <w:rFonts w:ascii="Tahoma" w:hAnsi="Tahoma" w:cs="Tahoma"/>
          <w:spacing w:val="-1"/>
          <w:sz w:val="20"/>
          <w:szCs w:val="20"/>
        </w:rPr>
        <w:t>Design of adaptive human-robot collaborative workplaces in industrial settings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>Autotest</w:t>
      </w:r>
      <w:proofErr w:type="spellEnd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>Suedtirol</w:t>
      </w:r>
      <w:proofErr w:type="spellEnd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>srl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 xml:space="preserve">supervisors Prof. Erwin Rauch/Renato </w:t>
      </w:r>
      <w:proofErr w:type="spellStart"/>
      <w:r w:rsidRPr="00B0701C">
        <w:rPr>
          <w:rFonts w:ascii="Tahoma" w:hAnsi="Tahoma" w:cs="Tahoma"/>
          <w:spacing w:val="-1"/>
          <w:sz w:val="20"/>
          <w:szCs w:val="20"/>
        </w:rPr>
        <w:t>Vidoni</w:t>
      </w:r>
      <w:proofErr w:type="spellEnd"/>
      <w:r w:rsidRPr="00B0701C">
        <w:rPr>
          <w:rFonts w:ascii="Tahoma" w:hAnsi="Tahoma" w:cs="Tahoma"/>
          <w:spacing w:val="-1"/>
          <w:sz w:val="20"/>
          <w:szCs w:val="20"/>
        </w:rPr>
        <w:t>)</w:t>
      </w:r>
    </w:p>
    <w:p w14:paraId="704E5D80" w14:textId="77777777" w:rsidR="004A3255" w:rsidRPr="00B0701C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B0701C">
        <w:rPr>
          <w:rFonts w:ascii="Tahoma" w:hAnsi="Tahoma" w:cs="Tahoma"/>
          <w:spacing w:val="-1"/>
          <w:sz w:val="20"/>
          <w:szCs w:val="20"/>
        </w:rPr>
        <w:t>Automation of defect control in aluminum die-casting processes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>Alupress</w:t>
      </w:r>
      <w:proofErr w:type="spellEnd"/>
      <w:r w:rsidRPr="009A13B0">
        <w:rPr>
          <w:rFonts w:ascii="Tahoma" w:hAnsi="Tahoma" w:cs="Tahoma"/>
          <w:i/>
          <w:iCs/>
          <w:spacing w:val="-1"/>
          <w:sz w:val="20"/>
          <w:szCs w:val="20"/>
        </w:rPr>
        <w:t xml:space="preserve"> spa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 xml:space="preserve">supervisors Prof. Renato </w:t>
      </w:r>
      <w:proofErr w:type="spellStart"/>
      <w:r w:rsidRPr="00B0701C">
        <w:rPr>
          <w:rFonts w:ascii="Tahoma" w:hAnsi="Tahoma" w:cs="Tahoma"/>
          <w:spacing w:val="-1"/>
          <w:sz w:val="20"/>
          <w:szCs w:val="20"/>
        </w:rPr>
        <w:t>Vidoni</w:t>
      </w:r>
      <w:proofErr w:type="spellEnd"/>
      <w:r w:rsidRPr="00B0701C">
        <w:rPr>
          <w:rFonts w:ascii="Tahoma" w:hAnsi="Tahoma" w:cs="Tahoma"/>
          <w:spacing w:val="-1"/>
          <w:sz w:val="20"/>
          <w:szCs w:val="20"/>
        </w:rPr>
        <w:t>/Erwin Rauch)</w:t>
      </w:r>
    </w:p>
    <w:p w14:paraId="0965E7AC" w14:textId="77777777" w:rsidR="004A3255" w:rsidRPr="00B0701C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B0701C">
        <w:rPr>
          <w:rFonts w:ascii="Tahoma" w:hAnsi="Tahoma" w:cs="Tahoma"/>
          <w:spacing w:val="-1"/>
          <w:sz w:val="20"/>
          <w:szCs w:val="20"/>
        </w:rPr>
        <w:t xml:space="preserve">Study and optimization of main bearing lubrication system of a direct-drive </w:t>
      </w:r>
      <w:proofErr w:type="spellStart"/>
      <w:r w:rsidRPr="00B0701C">
        <w:rPr>
          <w:rFonts w:ascii="Tahoma" w:hAnsi="Tahoma" w:cs="Tahoma"/>
          <w:spacing w:val="-1"/>
          <w:sz w:val="20"/>
          <w:szCs w:val="20"/>
        </w:rPr>
        <w:t>Leitwind</w:t>
      </w:r>
      <w:proofErr w:type="spellEnd"/>
      <w:r w:rsidRPr="00B0701C">
        <w:rPr>
          <w:rFonts w:ascii="Tahoma" w:hAnsi="Tahoma" w:cs="Tahoma"/>
          <w:spacing w:val="-1"/>
          <w:sz w:val="20"/>
          <w:szCs w:val="20"/>
        </w:rPr>
        <w:t xml:space="preserve"> wind turbine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r w:rsidRPr="00E05B86">
        <w:rPr>
          <w:rFonts w:ascii="Tahoma" w:hAnsi="Tahoma" w:cs="Tahoma"/>
          <w:i/>
          <w:iCs/>
          <w:spacing w:val="-1"/>
          <w:sz w:val="20"/>
          <w:szCs w:val="20"/>
        </w:rPr>
        <w:t>Leitner spa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>supervisor Prof. Franco Concli)</w:t>
      </w:r>
    </w:p>
    <w:p w14:paraId="257561D1" w14:textId="77777777" w:rsidR="004A3255" w:rsidRPr="00413119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Development of technology-based methodologies to improve the occupational health and safety training process for workers in the Engineer-to-Order manufacturing industry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Leitner spa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413119">
        <w:rPr>
          <w:rFonts w:ascii="Tahoma" w:hAnsi="Tahoma" w:cs="Tahoma"/>
          <w:spacing w:val="-1"/>
          <w:sz w:val="20"/>
          <w:szCs w:val="20"/>
        </w:rPr>
        <w:t xml:space="preserve">supervisors Prof. Patrick </w:t>
      </w:r>
      <w:proofErr w:type="spellStart"/>
      <w:r w:rsidRPr="00413119">
        <w:rPr>
          <w:rFonts w:ascii="Tahoma" w:hAnsi="Tahoma" w:cs="Tahoma"/>
          <w:spacing w:val="-1"/>
          <w:sz w:val="20"/>
          <w:szCs w:val="20"/>
        </w:rPr>
        <w:t>Dallasega</w:t>
      </w:r>
      <w:proofErr w:type="spellEnd"/>
      <w:r w:rsidRPr="00413119">
        <w:rPr>
          <w:rFonts w:ascii="Tahoma" w:hAnsi="Tahoma" w:cs="Tahoma"/>
          <w:spacing w:val="-1"/>
          <w:sz w:val="20"/>
          <w:szCs w:val="20"/>
        </w:rPr>
        <w:t>/Luca Gualtieri)</w:t>
      </w:r>
    </w:p>
    <w:p w14:paraId="23364879" w14:textId="77777777" w:rsidR="004A3255" w:rsidRPr="0044666A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Smart Surfaces for the Automotive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Tratter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Egnineering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srl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44666A">
        <w:rPr>
          <w:rFonts w:ascii="Tahoma" w:hAnsi="Tahoma" w:cs="Tahoma"/>
          <w:spacing w:val="-1"/>
          <w:sz w:val="20"/>
          <w:szCs w:val="20"/>
        </w:rPr>
        <w:t>supervisor Prof. Michael Haller)</w:t>
      </w:r>
    </w:p>
    <w:p w14:paraId="7487109D" w14:textId="77777777" w:rsidR="004A3255" w:rsidRPr="00413119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Machine learning for Three-dimensional Wood Cutting Pattern Generation and Optimization in Sawmills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Microtec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srl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413119">
        <w:rPr>
          <w:rFonts w:ascii="Tahoma" w:hAnsi="Tahoma" w:cs="Tahoma"/>
          <w:spacing w:val="-1"/>
          <w:sz w:val="20"/>
          <w:szCs w:val="20"/>
        </w:rPr>
        <w:t>supervisors Prof. Angelika Peer/Mohsen Hosseini)</w:t>
      </w:r>
    </w:p>
    <w:p w14:paraId="7C953BE3" w14:textId="77777777" w:rsidR="004A3255" w:rsidRPr="00413119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Intelligent systems for cyber risk mitigation in industry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Wuerth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 xml:space="preserve"> Phoenix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srl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,</w:t>
      </w:r>
      <w:r>
        <w:rPr>
          <w:rFonts w:ascii="Tahoma" w:hAnsi="Tahoma" w:cs="Tahoma"/>
          <w:spacing w:val="-1"/>
          <w:sz w:val="20"/>
          <w:szCs w:val="20"/>
        </w:rPr>
        <w:t xml:space="preserve"> </w:t>
      </w:r>
      <w:r w:rsidRPr="00413119">
        <w:rPr>
          <w:rFonts w:ascii="Tahoma" w:hAnsi="Tahoma" w:cs="Tahoma"/>
          <w:spacing w:val="-1"/>
          <w:sz w:val="20"/>
          <w:szCs w:val="20"/>
        </w:rPr>
        <w:t>supervisor Prof. Barbara Russo)</w:t>
      </w:r>
    </w:p>
    <w:p w14:paraId="04276031" w14:textId="77777777" w:rsidR="004A3255" w:rsidRPr="00413119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Unobtrusive physiological sensor for cognitive car seat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BMW Group spa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413119">
        <w:rPr>
          <w:rFonts w:ascii="Tahoma" w:hAnsi="Tahoma" w:cs="Tahoma"/>
          <w:spacing w:val="-1"/>
          <w:sz w:val="20"/>
          <w:szCs w:val="20"/>
        </w:rPr>
        <w:t xml:space="preserve">supervisors Prof. Michael Haller/Niko </w:t>
      </w:r>
      <w:proofErr w:type="spellStart"/>
      <w:r w:rsidRPr="00413119">
        <w:rPr>
          <w:rFonts w:ascii="Tahoma" w:hAnsi="Tahoma" w:cs="Tahoma"/>
          <w:spacing w:val="-1"/>
          <w:sz w:val="20"/>
          <w:szCs w:val="20"/>
        </w:rPr>
        <w:t>Münzenrieder</w:t>
      </w:r>
      <w:proofErr w:type="spellEnd"/>
      <w:r w:rsidRPr="00413119">
        <w:rPr>
          <w:rFonts w:ascii="Tahoma" w:hAnsi="Tahoma" w:cs="Tahoma"/>
          <w:spacing w:val="-1"/>
          <w:sz w:val="20"/>
          <w:szCs w:val="20"/>
        </w:rPr>
        <w:t>)</w:t>
      </w:r>
    </w:p>
    <w:p w14:paraId="75A1DA7D" w14:textId="77777777" w:rsidR="004A3255" w:rsidRPr="00B0701C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413119">
        <w:rPr>
          <w:rFonts w:ascii="Tahoma" w:hAnsi="Tahoma" w:cs="Tahoma"/>
          <w:spacing w:val="-1"/>
          <w:sz w:val="20"/>
          <w:szCs w:val="20"/>
        </w:rPr>
        <w:t>Twin Planning – Virtual Factory Planning</w:t>
      </w:r>
      <w:r w:rsidRPr="00B0701C">
        <w:rPr>
          <w:rFonts w:ascii="Tahoma" w:hAnsi="Tahoma" w:cs="Tahoma"/>
          <w:spacing w:val="-1"/>
          <w:sz w:val="20"/>
          <w:szCs w:val="20"/>
        </w:rPr>
        <w:t xml:space="preserve"> and Digital Twin Technologies for Improving Factory Planning and Factory Operation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Alpitronic</w:t>
      </w:r>
      <w:proofErr w:type="spellEnd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 xml:space="preserve"> </w:t>
      </w:r>
      <w:proofErr w:type="spellStart"/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srl</w:t>
      </w:r>
      <w:proofErr w:type="spellEnd"/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 xml:space="preserve">supervisors Prof. Erwin Rauch/Patrick </w:t>
      </w:r>
      <w:proofErr w:type="spellStart"/>
      <w:r w:rsidRPr="00B0701C">
        <w:rPr>
          <w:rFonts w:ascii="Tahoma" w:hAnsi="Tahoma" w:cs="Tahoma"/>
          <w:spacing w:val="-1"/>
          <w:sz w:val="20"/>
          <w:szCs w:val="20"/>
        </w:rPr>
        <w:t>Dallasega</w:t>
      </w:r>
      <w:proofErr w:type="spellEnd"/>
      <w:r w:rsidRPr="00B0701C">
        <w:rPr>
          <w:rFonts w:ascii="Tahoma" w:hAnsi="Tahoma" w:cs="Tahoma"/>
          <w:spacing w:val="-1"/>
          <w:sz w:val="20"/>
          <w:szCs w:val="20"/>
        </w:rPr>
        <w:t>)</w:t>
      </w:r>
    </w:p>
    <w:p w14:paraId="5D47F16F" w14:textId="77777777" w:rsidR="004A3255" w:rsidRDefault="004A3255" w:rsidP="004A3255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pacing w:val="-1"/>
          <w:sz w:val="20"/>
          <w:szCs w:val="20"/>
        </w:rPr>
      </w:pPr>
      <w:r w:rsidRPr="00B0701C">
        <w:rPr>
          <w:rFonts w:ascii="Tahoma" w:hAnsi="Tahoma" w:cs="Tahoma"/>
          <w:spacing w:val="-1"/>
          <w:sz w:val="20"/>
          <w:szCs w:val="20"/>
        </w:rPr>
        <w:t>Raman and photoluminescence spectroscopy of advanced nanostructured materials for sensor devices (</w:t>
      </w:r>
      <w:r>
        <w:rPr>
          <w:rFonts w:ascii="Tahoma" w:hAnsi="Tahoma" w:cs="Tahoma"/>
          <w:spacing w:val="-1"/>
          <w:sz w:val="20"/>
          <w:szCs w:val="20"/>
        </w:rPr>
        <w:t xml:space="preserve">in collaboration with </w:t>
      </w:r>
      <w:r w:rsidRPr="0044666A">
        <w:rPr>
          <w:rFonts w:ascii="Tahoma" w:hAnsi="Tahoma" w:cs="Tahoma"/>
          <w:i/>
          <w:iCs/>
          <w:spacing w:val="-1"/>
          <w:sz w:val="20"/>
          <w:szCs w:val="20"/>
        </w:rPr>
        <w:t>Fondazione Bruno Kessler – FBK</w:t>
      </w:r>
      <w:r>
        <w:rPr>
          <w:rFonts w:ascii="Tahoma" w:hAnsi="Tahoma" w:cs="Tahoma"/>
          <w:spacing w:val="-1"/>
          <w:sz w:val="20"/>
          <w:szCs w:val="20"/>
        </w:rPr>
        <w:t xml:space="preserve">, </w:t>
      </w:r>
      <w:r w:rsidRPr="00B0701C">
        <w:rPr>
          <w:rFonts w:ascii="Tahoma" w:hAnsi="Tahoma" w:cs="Tahoma"/>
          <w:spacing w:val="-1"/>
          <w:sz w:val="20"/>
          <w:szCs w:val="20"/>
        </w:rPr>
        <w:t>supervisor Prof. Luisa Petti)</w:t>
      </w:r>
    </w:p>
    <w:p w14:paraId="47F86A7F" w14:textId="2C060B43" w:rsidR="00E75A60" w:rsidRDefault="004A3255" w:rsidP="004A3255">
      <w:pPr>
        <w:rPr>
          <w:rFonts w:ascii="Tahoma" w:hAnsi="Tahoma" w:cs="Tahoma"/>
          <w:spacing w:val="-1"/>
          <w:sz w:val="20"/>
          <w:szCs w:val="20"/>
          <w:lang w:val="en-US"/>
        </w:rPr>
      </w:pPr>
      <w:r w:rsidRPr="004A3255">
        <w:rPr>
          <w:rFonts w:ascii="Tahoma" w:hAnsi="Tahoma" w:cs="Tahoma"/>
          <w:sz w:val="20"/>
          <w:szCs w:val="20"/>
          <w:lang w:val="en-US"/>
        </w:rPr>
        <w:t xml:space="preserve">Development and implementation of 4.0 solutions for operator training and process automation -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Automazione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del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processo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del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frantumazione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meccanica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del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monocristallo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di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Silicio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per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riutilizzo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a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grado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elettronico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nei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processi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CZ (in </w:t>
      </w:r>
      <w:r w:rsidRPr="004A3255">
        <w:rPr>
          <w:rFonts w:ascii="Tahoma" w:hAnsi="Tahoma" w:cs="Tahoma"/>
          <w:spacing w:val="-1"/>
          <w:sz w:val="20"/>
          <w:szCs w:val="20"/>
          <w:lang w:val="en-US"/>
        </w:rPr>
        <w:t xml:space="preserve">collaboration with </w:t>
      </w:r>
      <w:r w:rsidRPr="004A3255">
        <w:rPr>
          <w:rFonts w:ascii="Tahoma" w:hAnsi="Tahoma" w:cs="Tahoma"/>
          <w:sz w:val="20"/>
          <w:szCs w:val="20"/>
          <w:lang w:val="en-US"/>
        </w:rPr>
        <w:t xml:space="preserve">MEMC Electronic Material spa - a </w:t>
      </w:r>
      <w:proofErr w:type="spellStart"/>
      <w:r w:rsidRPr="004A3255">
        <w:rPr>
          <w:rFonts w:ascii="Tahoma" w:hAnsi="Tahoma" w:cs="Tahoma"/>
          <w:sz w:val="20"/>
          <w:szCs w:val="20"/>
          <w:lang w:val="en-US"/>
        </w:rPr>
        <w:t>GlobalWafers</w:t>
      </w:r>
      <w:proofErr w:type="spellEnd"/>
      <w:r w:rsidRPr="004A3255">
        <w:rPr>
          <w:rFonts w:ascii="Tahoma" w:hAnsi="Tahoma" w:cs="Tahoma"/>
          <w:sz w:val="20"/>
          <w:szCs w:val="20"/>
          <w:lang w:val="en-US"/>
        </w:rPr>
        <w:t xml:space="preserve"> Company, </w:t>
      </w:r>
      <w:r w:rsidRPr="004A3255">
        <w:rPr>
          <w:rFonts w:ascii="Tahoma" w:hAnsi="Tahoma" w:cs="Tahoma"/>
          <w:spacing w:val="-1"/>
          <w:sz w:val="20"/>
          <w:szCs w:val="20"/>
          <w:lang w:val="en-US"/>
        </w:rPr>
        <w:t xml:space="preserve">supervisors Prof. Patrick </w:t>
      </w:r>
      <w:proofErr w:type="spellStart"/>
      <w:r w:rsidRPr="004A3255">
        <w:rPr>
          <w:rFonts w:ascii="Tahoma" w:hAnsi="Tahoma" w:cs="Tahoma"/>
          <w:spacing w:val="-1"/>
          <w:sz w:val="20"/>
          <w:szCs w:val="20"/>
          <w:lang w:val="en-US"/>
        </w:rPr>
        <w:t>Dallasega</w:t>
      </w:r>
      <w:proofErr w:type="spellEnd"/>
      <w:r w:rsidRPr="004A3255">
        <w:rPr>
          <w:rFonts w:ascii="Tahoma" w:hAnsi="Tahoma" w:cs="Tahoma"/>
          <w:spacing w:val="-1"/>
          <w:sz w:val="20"/>
          <w:szCs w:val="20"/>
          <w:lang w:val="en-US"/>
        </w:rPr>
        <w:t xml:space="preserve">/Renato </w:t>
      </w:r>
      <w:proofErr w:type="spellStart"/>
      <w:r w:rsidRPr="004A3255">
        <w:rPr>
          <w:rFonts w:ascii="Tahoma" w:hAnsi="Tahoma" w:cs="Tahoma"/>
          <w:spacing w:val="-1"/>
          <w:sz w:val="20"/>
          <w:szCs w:val="20"/>
          <w:lang w:val="en-US"/>
        </w:rPr>
        <w:t>Vidoni</w:t>
      </w:r>
      <w:proofErr w:type="spellEnd"/>
      <w:r w:rsidRPr="004A3255">
        <w:rPr>
          <w:rFonts w:ascii="Tahoma" w:hAnsi="Tahoma" w:cs="Tahoma"/>
          <w:spacing w:val="-1"/>
          <w:sz w:val="20"/>
          <w:szCs w:val="20"/>
          <w:lang w:val="en-US"/>
        </w:rPr>
        <w:t>)</w:t>
      </w:r>
    </w:p>
    <w:p w14:paraId="3A300DC7" w14:textId="77777777" w:rsidR="004A3255" w:rsidRDefault="004A3255" w:rsidP="004A3255">
      <w:pPr>
        <w:rPr>
          <w:rFonts w:ascii="Tahoma" w:hAnsi="Tahoma" w:cs="Tahoma"/>
          <w:spacing w:val="-1"/>
          <w:sz w:val="20"/>
          <w:szCs w:val="20"/>
          <w:lang w:val="en-US"/>
        </w:rPr>
      </w:pPr>
    </w:p>
    <w:p w14:paraId="1CE225D3" w14:textId="77777777" w:rsidR="004A3255" w:rsidRPr="005F4639" w:rsidRDefault="004A3255" w:rsidP="004A3255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pacing w:val="-1"/>
          <w:sz w:val="20"/>
          <w:szCs w:val="20"/>
          <w:lang w:val="en-GB"/>
        </w:rPr>
        <w:t>1</w:t>
      </w:r>
      <w:r w:rsidRPr="005F4639">
        <w:rPr>
          <w:rFonts w:ascii="Tahoma" w:hAnsi="Tahoma" w:cs="Tahoma"/>
          <w:spacing w:val="-1"/>
          <w:sz w:val="20"/>
          <w:szCs w:val="20"/>
          <w:lang w:val="en-US"/>
        </w:rPr>
        <w:t xml:space="preserve"> </w:t>
      </w:r>
      <w:r w:rsidRPr="005F4639">
        <w:rPr>
          <w:rFonts w:ascii="Tahoma" w:hAnsi="Tahoma" w:cs="Tahoma"/>
          <w:sz w:val="20"/>
          <w:szCs w:val="20"/>
          <w:lang w:val="en-US" w:eastAsia="it-IT"/>
        </w:rPr>
        <w:t>scholarship bound to specific research topic</w:t>
      </w:r>
      <w:r w:rsidRPr="005F4639">
        <w:rPr>
          <w:rFonts w:ascii="Tahoma" w:hAnsi="Tahoma" w:cs="Tahoma"/>
          <w:sz w:val="20"/>
          <w:szCs w:val="20"/>
          <w:lang w:val="en-US"/>
        </w:rPr>
        <w:t>:</w:t>
      </w:r>
    </w:p>
    <w:p w14:paraId="2AD1D57D" w14:textId="77777777" w:rsidR="004A3255" w:rsidRPr="005F4639" w:rsidRDefault="004A3255" w:rsidP="004A3255">
      <w:pPr>
        <w:pStyle w:val="Paragrafoelenco"/>
        <w:numPr>
          <w:ilvl w:val="0"/>
          <w:numId w:val="2"/>
        </w:numPr>
        <w:spacing w:after="120"/>
        <w:jc w:val="both"/>
        <w:rPr>
          <w:rFonts w:ascii="Tahoma" w:hAnsi="Tahoma" w:cs="Tahoma"/>
          <w:spacing w:val="-1"/>
          <w:sz w:val="20"/>
          <w:szCs w:val="20"/>
        </w:rPr>
      </w:pPr>
      <w:r w:rsidRPr="00315AEB">
        <w:rPr>
          <w:rFonts w:ascii="Tahoma" w:hAnsi="Tahoma" w:cs="Tahoma"/>
          <w:spacing w:val="-1"/>
          <w:sz w:val="20"/>
          <w:szCs w:val="20"/>
        </w:rPr>
        <w:t xml:space="preserve">Engineered control of horticulture parameters for increased crop productivity </w:t>
      </w:r>
      <w:r w:rsidRPr="005F4639">
        <w:rPr>
          <w:rFonts w:ascii="Tahoma" w:hAnsi="Tahoma" w:cs="Tahoma"/>
          <w:spacing w:val="-1"/>
          <w:sz w:val="20"/>
          <w:szCs w:val="20"/>
        </w:rPr>
        <w:t>(</w:t>
      </w:r>
      <w:r w:rsidRPr="002502C3">
        <w:rPr>
          <w:rFonts w:ascii="Tahoma" w:hAnsi="Tahoma" w:cs="Tahoma"/>
          <w:spacing w:val="-1"/>
          <w:sz w:val="20"/>
          <w:szCs w:val="20"/>
        </w:rPr>
        <w:t xml:space="preserve">in </w:t>
      </w:r>
      <w:r>
        <w:rPr>
          <w:rFonts w:ascii="Tahoma" w:hAnsi="Tahoma" w:cs="Tahoma"/>
          <w:spacing w:val="-1"/>
          <w:sz w:val="20"/>
          <w:szCs w:val="20"/>
        </w:rPr>
        <w:t>collaboration</w:t>
      </w:r>
      <w:r w:rsidRPr="002502C3">
        <w:rPr>
          <w:rFonts w:ascii="Tahoma" w:hAnsi="Tahoma" w:cs="Tahoma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 xml:space="preserve">with the </w:t>
      </w:r>
      <w:proofErr w:type="spellStart"/>
      <w:r w:rsidRPr="002502C3">
        <w:rPr>
          <w:rFonts w:ascii="Tahoma" w:hAnsi="Tahoma" w:cs="Tahoma"/>
          <w:spacing w:val="-1"/>
          <w:sz w:val="20"/>
          <w:szCs w:val="20"/>
        </w:rPr>
        <w:t>Istituto</w:t>
      </w:r>
      <w:proofErr w:type="spellEnd"/>
      <w:r w:rsidRPr="002502C3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2502C3">
        <w:rPr>
          <w:rFonts w:ascii="Tahoma" w:hAnsi="Tahoma" w:cs="Tahoma"/>
          <w:spacing w:val="-1"/>
          <w:sz w:val="20"/>
          <w:szCs w:val="20"/>
        </w:rPr>
        <w:t>Italiano</w:t>
      </w:r>
      <w:proofErr w:type="spellEnd"/>
      <w:r w:rsidRPr="002502C3">
        <w:rPr>
          <w:rFonts w:ascii="Tahoma" w:hAnsi="Tahoma" w:cs="Tahoma"/>
          <w:spacing w:val="-1"/>
          <w:sz w:val="20"/>
          <w:szCs w:val="20"/>
        </w:rPr>
        <w:t xml:space="preserve"> di </w:t>
      </w:r>
      <w:proofErr w:type="spellStart"/>
      <w:r w:rsidRPr="002502C3">
        <w:rPr>
          <w:rFonts w:ascii="Tahoma" w:hAnsi="Tahoma" w:cs="Tahoma"/>
          <w:spacing w:val="-1"/>
          <w:sz w:val="20"/>
          <w:szCs w:val="20"/>
        </w:rPr>
        <w:t>Tecnologia</w:t>
      </w:r>
      <w:proofErr w:type="spellEnd"/>
      <w:r w:rsidRPr="002502C3">
        <w:rPr>
          <w:rFonts w:ascii="Tahoma" w:hAnsi="Tahoma" w:cs="Tahoma"/>
          <w:spacing w:val="-1"/>
          <w:sz w:val="20"/>
          <w:szCs w:val="20"/>
        </w:rPr>
        <w:t xml:space="preserve"> – Genova</w:t>
      </w:r>
      <w:r w:rsidRPr="005F4639">
        <w:rPr>
          <w:rFonts w:ascii="Tahoma" w:hAnsi="Tahoma" w:cs="Tahoma"/>
          <w:spacing w:val="-1"/>
          <w:sz w:val="20"/>
          <w:szCs w:val="20"/>
        </w:rPr>
        <w:t xml:space="preserve"> supervisor</w:t>
      </w:r>
      <w:r>
        <w:rPr>
          <w:rFonts w:ascii="Tahoma" w:hAnsi="Tahoma" w:cs="Tahoma"/>
          <w:spacing w:val="-1"/>
          <w:sz w:val="20"/>
          <w:szCs w:val="20"/>
        </w:rPr>
        <w:t xml:space="preserve">s </w:t>
      </w:r>
      <w:r w:rsidRPr="005F4639">
        <w:rPr>
          <w:rFonts w:ascii="Tahoma" w:hAnsi="Tahoma" w:cs="Tahoma"/>
          <w:spacing w:val="-1"/>
          <w:sz w:val="20"/>
          <w:szCs w:val="20"/>
        </w:rPr>
        <w:t xml:space="preserve">Prof. </w:t>
      </w:r>
      <w:r>
        <w:rPr>
          <w:rFonts w:ascii="Tahoma" w:hAnsi="Tahoma" w:cs="Tahoma"/>
          <w:spacing w:val="-1"/>
          <w:sz w:val="20"/>
          <w:szCs w:val="20"/>
        </w:rPr>
        <w:t>Luisa Petti/</w:t>
      </w:r>
      <w:proofErr w:type="spellStart"/>
      <w:r w:rsidRPr="00315AEB">
        <w:rPr>
          <w:rFonts w:ascii="Tahoma" w:hAnsi="Tahoma" w:cs="Tahoma"/>
          <w:spacing w:val="-1"/>
          <w:sz w:val="20"/>
          <w:szCs w:val="20"/>
        </w:rPr>
        <w:t>Athanassia</w:t>
      </w:r>
      <w:proofErr w:type="spellEnd"/>
      <w:r w:rsidRPr="00315AEB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Pr="00315AEB">
        <w:rPr>
          <w:rFonts w:ascii="Tahoma" w:hAnsi="Tahoma" w:cs="Tahoma"/>
          <w:spacing w:val="-1"/>
          <w:sz w:val="20"/>
          <w:szCs w:val="20"/>
        </w:rPr>
        <w:t>Athanassiou</w:t>
      </w:r>
      <w:proofErr w:type="spellEnd"/>
      <w:r w:rsidRPr="005F4639">
        <w:rPr>
          <w:rFonts w:ascii="Tahoma" w:hAnsi="Tahoma" w:cs="Tahoma"/>
          <w:spacing w:val="-1"/>
          <w:sz w:val="20"/>
          <w:szCs w:val="20"/>
        </w:rPr>
        <w:t>)</w:t>
      </w:r>
    </w:p>
    <w:p w14:paraId="2C5390AE" w14:textId="77777777" w:rsidR="004A3255" w:rsidRPr="004A3255" w:rsidRDefault="004A3255" w:rsidP="004A3255">
      <w:pPr>
        <w:rPr>
          <w:lang w:val="en-US"/>
        </w:rPr>
      </w:pPr>
    </w:p>
    <w:sectPr w:rsidR="004A3255" w:rsidRPr="004A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801"/>
    <w:multiLevelType w:val="hybridMultilevel"/>
    <w:tmpl w:val="B8365F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E03"/>
    <w:multiLevelType w:val="hybridMultilevel"/>
    <w:tmpl w:val="B836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04063">
    <w:abstractNumId w:val="0"/>
  </w:num>
  <w:num w:numId="2" w16cid:durableId="13287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55"/>
    <w:rsid w:val="004A3255"/>
    <w:rsid w:val="00E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269B"/>
  <w15:chartTrackingRefBased/>
  <w15:docId w15:val="{2452408F-3BC3-4A50-80A5-E057DAA2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325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A32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ragrafoelencoCarattere">
    <w:name w:val="Paragrafo elenco Carattere"/>
    <w:link w:val="Paragrafoelenco"/>
    <w:uiPriority w:val="34"/>
    <w:locked/>
    <w:rsid w:val="004A3255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Antioco Agnese</dc:creator>
  <cp:keywords/>
  <dc:description/>
  <cp:lastModifiedBy>Antioco Agnese</cp:lastModifiedBy>
  <cp:revision>1</cp:revision>
  <dcterms:created xsi:type="dcterms:W3CDTF">2023-06-15T15:22:00Z</dcterms:created>
  <dcterms:modified xsi:type="dcterms:W3CDTF">2023-06-15T15:24:00Z</dcterms:modified>
</cp:coreProperties>
</file>